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1C0" w:rsidRPr="00584D7B" w:rsidRDefault="00A931C0" w:rsidP="00A931C0">
      <w:pPr>
        <w:ind w:firstLine="284"/>
        <w:jc w:val="center"/>
        <w:rPr>
          <w:b/>
        </w:rPr>
      </w:pPr>
      <w:bookmarkStart w:id="0" w:name="_GoBack"/>
      <w:r w:rsidRPr="00584D7B">
        <w:rPr>
          <w:b/>
        </w:rPr>
        <w:t>Business Discussion</w:t>
      </w:r>
    </w:p>
    <w:bookmarkEnd w:id="0"/>
    <w:p w:rsidR="00584D7B" w:rsidRDefault="00584D7B" w:rsidP="00584D7B">
      <w:pPr>
        <w:ind w:firstLine="567"/>
      </w:pPr>
      <w:r>
        <w:t xml:space="preserve">Choosing a location to undertake a business requires understanding the factors that would help sustain its performance. The factors include customer demographics, business rates, and security within a location. These factors play important roles in ensuring a business is attracted or discouraged from getting set up in a location (Varadarajan, 2020).  An area with many customers will ensure the attraction of businesses within the location. Also, areas with security would encourage businesses to be set in an area. Lastly, areas that charge affordable rates for businesses are significant for ensuring most people are attracted to locate their commerce. All these factors are important in ensuring businesses are set appropriately within a location. The influence of security, affordable business rates, and high customer demographics improves business performance. </w:t>
      </w:r>
    </w:p>
    <w:p w:rsidR="00A931C0" w:rsidRDefault="00584D7B" w:rsidP="00584D7B">
      <w:pPr>
        <w:ind w:firstLine="567"/>
      </w:pPr>
      <w:r>
        <w:t>The operation processes conducted by my team include manufacturing, new product development, and logistics. The creation of new products has assisted my team in developing new ways like the production of new electronics in an organization. A company's performance is enhanced by promoting new products that assist attract and creating customer loyalty. Besides, the team assists in creating ways of manufacturing products that other companies do not offer. The production process is maintained by improved teamwork that helps manage tasks in an organization (Varadarajan, 2020). Manufacturing of products is substantial in creating many products for consumers to receive. Then, logistics developed by the team is essential for allowing the distribution of the new products developed in an organization. Logistics allows for the planning of finances and transportation for the products to areas with customers.</w:t>
      </w:r>
    </w:p>
    <w:p w:rsidR="00584D7B" w:rsidRDefault="00584D7B">
      <w:pPr>
        <w:rPr>
          <w:b/>
        </w:rPr>
      </w:pPr>
      <w:r>
        <w:rPr>
          <w:b/>
        </w:rPr>
        <w:br w:type="page"/>
      </w:r>
    </w:p>
    <w:p w:rsidR="00A931C0" w:rsidRPr="00584D7B" w:rsidRDefault="00A931C0" w:rsidP="00584D7B">
      <w:pPr>
        <w:jc w:val="center"/>
        <w:rPr>
          <w:b/>
        </w:rPr>
      </w:pPr>
      <w:r w:rsidRPr="00584D7B">
        <w:rPr>
          <w:b/>
        </w:rPr>
        <w:lastRenderedPageBreak/>
        <w:t>Reference</w:t>
      </w:r>
      <w:r w:rsidR="00584D7B">
        <w:rPr>
          <w:b/>
        </w:rPr>
        <w:t>s</w:t>
      </w:r>
    </w:p>
    <w:p w:rsidR="00A931C0" w:rsidRPr="00C821D9" w:rsidRDefault="00A931C0" w:rsidP="00584D7B">
      <w:pPr>
        <w:ind w:left="567" w:hanging="567"/>
      </w:pPr>
      <w:r w:rsidRPr="00C821D9">
        <w:t xml:space="preserve">Varadarajan, R. (2020). Customer information resources advantage, marketing strategy and business performance: A market resources based view. </w:t>
      </w:r>
      <w:r w:rsidRPr="00C821D9">
        <w:rPr>
          <w:i/>
          <w:iCs/>
        </w:rPr>
        <w:t>Industrial Marketing Management</w:t>
      </w:r>
      <w:r w:rsidRPr="00C821D9">
        <w:t xml:space="preserve">, </w:t>
      </w:r>
      <w:r w:rsidRPr="00C821D9">
        <w:rPr>
          <w:i/>
          <w:iCs/>
        </w:rPr>
        <w:t>89</w:t>
      </w:r>
      <w:r w:rsidRPr="00C821D9">
        <w:t>, 89-97.</w:t>
      </w:r>
    </w:p>
    <w:p w:rsidR="00A931C0" w:rsidRPr="0019699F" w:rsidRDefault="00A931C0" w:rsidP="00A931C0">
      <w:pPr>
        <w:ind w:firstLine="284"/>
      </w:pPr>
    </w:p>
    <w:p w:rsidR="001E78AD" w:rsidRPr="00D77F2F" w:rsidRDefault="001E78AD" w:rsidP="001E78AD">
      <w:pPr>
        <w:spacing w:after="0"/>
        <w:ind w:left="720" w:hangingChars="300" w:hanging="720"/>
        <w:rPr>
          <w:szCs w:val="24"/>
        </w:rPr>
      </w:pPr>
    </w:p>
    <w:sectPr w:rsidR="001E78AD" w:rsidRPr="00D77F2F"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7E5" w:rsidRDefault="007E07E5" w:rsidP="00790ECD">
      <w:pPr>
        <w:spacing w:after="0" w:line="240" w:lineRule="auto"/>
      </w:pPr>
      <w:r>
        <w:separator/>
      </w:r>
    </w:p>
  </w:endnote>
  <w:endnote w:type="continuationSeparator" w:id="0">
    <w:p w:rsidR="007E07E5" w:rsidRDefault="007E07E5"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7E5" w:rsidRDefault="007E07E5" w:rsidP="00790ECD">
      <w:pPr>
        <w:spacing w:after="0" w:line="240" w:lineRule="auto"/>
      </w:pPr>
      <w:r>
        <w:separator/>
      </w:r>
    </w:p>
  </w:footnote>
  <w:footnote w:type="continuationSeparator" w:id="0">
    <w:p w:rsidR="007E07E5" w:rsidRDefault="007E07E5"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3A2F85" w:rsidP="00A931C0">
        <w:pPr>
          <w:pStyle w:val="Header"/>
        </w:pPr>
        <w:r>
          <w:tab/>
        </w:r>
        <w:r>
          <w:tab/>
        </w:r>
        <w:r w:rsidR="00052DA2">
          <w:fldChar w:fldCharType="begin"/>
        </w:r>
        <w:r w:rsidR="00052DA2">
          <w:instrText xml:space="preserve"> PAGE   \* MERGEFORMAT </w:instrText>
        </w:r>
        <w:r w:rsidR="00052DA2">
          <w:fldChar w:fldCharType="separate"/>
        </w:r>
        <w:r w:rsidR="00D75498">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A931C0">
    <w:pPr>
      <w:pStyle w:val="Header"/>
    </w:pPr>
    <w:r>
      <w:tab/>
    </w:r>
    <w:r>
      <w:tab/>
    </w:r>
    <w:r w:rsidR="00D5124F">
      <w:t xml:space="preserve">                                                                       </w:t>
    </w:r>
    <w:r w:rsidR="00D72294">
      <w:t>1</w:t>
    </w:r>
    <w:r w:rsidR="00D5124F">
      <w:t xml:space="preserve">                   </w:t>
    </w:r>
    <w:r w:rsidR="00D72294">
      <w:t xml:space="preserve">                         </w:t>
    </w:r>
    <w:r w:rsidR="00644DC6">
      <w:tab/>
    </w:r>
    <w:r w:rsidR="00644DC6">
      <w:tab/>
    </w:r>
    <w:r w:rsidR="00644DC6">
      <w:tab/>
    </w:r>
    <w:r w:rsidR="00644DC6">
      <w:tab/>
    </w:r>
    <w:r w:rsidR="00644DC6">
      <w:tab/>
    </w:r>
    <w:r w:rsidR="00644DC6">
      <w:tab/>
    </w:r>
    <w:r w:rsidR="003A2F85">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1C1"/>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A0673"/>
    <w:rsid w:val="002E0135"/>
    <w:rsid w:val="002E3683"/>
    <w:rsid w:val="002E6FB0"/>
    <w:rsid w:val="002F01C1"/>
    <w:rsid w:val="00300376"/>
    <w:rsid w:val="003771D7"/>
    <w:rsid w:val="00386290"/>
    <w:rsid w:val="0039592B"/>
    <w:rsid w:val="003A2F85"/>
    <w:rsid w:val="003B6232"/>
    <w:rsid w:val="003E7231"/>
    <w:rsid w:val="003F55C0"/>
    <w:rsid w:val="004B10DF"/>
    <w:rsid w:val="004C5BAC"/>
    <w:rsid w:val="004E53B8"/>
    <w:rsid w:val="00506140"/>
    <w:rsid w:val="00530D21"/>
    <w:rsid w:val="00571E8E"/>
    <w:rsid w:val="005750AE"/>
    <w:rsid w:val="00584D7B"/>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7E07E5"/>
    <w:rsid w:val="00821224"/>
    <w:rsid w:val="00825A3D"/>
    <w:rsid w:val="008504C2"/>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931C0"/>
    <w:rsid w:val="00AB1B13"/>
    <w:rsid w:val="00AD03E9"/>
    <w:rsid w:val="00AE03BE"/>
    <w:rsid w:val="00AF71FD"/>
    <w:rsid w:val="00B1451E"/>
    <w:rsid w:val="00B30CA8"/>
    <w:rsid w:val="00B365FE"/>
    <w:rsid w:val="00B63977"/>
    <w:rsid w:val="00BA1633"/>
    <w:rsid w:val="00D15FB4"/>
    <w:rsid w:val="00D41388"/>
    <w:rsid w:val="00D5124F"/>
    <w:rsid w:val="00D53B8C"/>
    <w:rsid w:val="00D72294"/>
    <w:rsid w:val="00D75498"/>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CFB4C"/>
  <w15:docId w15:val="{1C81499B-3005-4EC2-BC9D-EF57FACA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27596-F707-4BA8-9FA8-E7D63356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ken</cp:lastModifiedBy>
  <cp:revision>2</cp:revision>
  <dcterms:created xsi:type="dcterms:W3CDTF">2021-12-02T07:16:00Z</dcterms:created>
  <dcterms:modified xsi:type="dcterms:W3CDTF">2021-12-02T07:16:00Z</dcterms:modified>
</cp:coreProperties>
</file>